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E2" w:rsidRPr="00BA3865" w:rsidRDefault="004220E2" w:rsidP="004220E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</w:p>
    <w:p w:rsidR="004220E2" w:rsidRPr="00BA3865" w:rsidRDefault="004220E2" w:rsidP="004220E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В ЗАО «СК «</w:t>
      </w:r>
      <w:proofErr w:type="spellStart"/>
      <w:r w:rsidR="003E297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Евроинс</w:t>
      </w:r>
      <w:proofErr w:type="spellEnd"/>
      <w:r w:rsidRPr="00BA386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»</w:t>
      </w:r>
    </w:p>
    <w:p w:rsidR="004220E2" w:rsidRPr="00BA3865" w:rsidRDefault="004220E2" w:rsidP="004220E2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4220E2" w:rsidRPr="00BA3865" w:rsidRDefault="004220E2" w:rsidP="004220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ЗАЯВЛЕНИЕ </w:t>
      </w:r>
    </w:p>
    <w:p w:rsidR="004220E2" w:rsidRPr="00BA3865" w:rsidRDefault="004220E2" w:rsidP="004220E2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добровольному страхованию гражданской ответственности экспедитора</w:t>
      </w:r>
    </w:p>
    <w:p w:rsidR="004220E2" w:rsidRPr="00BA3865" w:rsidRDefault="004220E2" w:rsidP="004220E2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20E2" w:rsidRPr="00BA3865" w:rsidRDefault="004220E2" w:rsidP="004220E2">
      <w:pPr>
        <w:tabs>
          <w:tab w:val="left" w:pos="567"/>
          <w:tab w:val="left" w:pos="709"/>
          <w:tab w:val="left" w:pos="851"/>
          <w:tab w:val="left" w:pos="9781"/>
        </w:tabs>
        <w:spacing w:after="0" w:line="240" w:lineRule="auto"/>
        <w:ind w:right="-142" w:firstLine="566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(полное название организации – страхователя, адрес, телефон)</w:t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просит застраховать гражданскую ответственность как экспедитора </w:t>
      </w:r>
    </w:p>
    <w:p w:rsidR="004220E2" w:rsidRPr="00BA3865" w:rsidRDefault="004220E2" w:rsidP="004220E2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20E2" w:rsidRPr="00BA3865" w:rsidRDefault="004220E2" w:rsidP="004220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(полное название организации - экспедитора)</w:t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сроком на ______________, начиная с "__" _____20__г. в соответствии с Правилами добровольного страхования гражданской от</w:t>
      </w:r>
      <w:r w:rsidR="00403E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ветственности экспедиторов № 11</w:t>
      </w:r>
      <w:bookmarkStart w:id="0" w:name="_GoBack"/>
      <w:bookmarkEnd w:id="0"/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4220E2" w:rsidRPr="00BA3865" w:rsidRDefault="004220E2" w:rsidP="004220E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</w:p>
    <w:p w:rsidR="004220E2" w:rsidRPr="00BA3865" w:rsidRDefault="004220E2" w:rsidP="0042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BA386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Сведения об экспедиторе, гражданская ответственность которого подлежит страхованию. </w:t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 Адрес, телефон, факс___________________________________________</w:t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 Банковские реквизиты __________________________________________</w:t>
      </w:r>
    </w:p>
    <w:p w:rsidR="004220E2" w:rsidRPr="00BA3865" w:rsidRDefault="004220E2" w:rsidP="004220E2">
      <w:pPr>
        <w:numPr>
          <w:ilvl w:val="12"/>
          <w:numId w:val="0"/>
        </w:numPr>
        <w:tabs>
          <w:tab w:val="left" w:pos="567"/>
          <w:tab w:val="left" w:pos="709"/>
          <w:tab w:val="left" w:pos="851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* </w:t>
      </w: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собственности предприятия: ______________________________</w:t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* </w:t>
      </w:r>
      <w:r w:rsidRPr="00BA386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Размер фрахта экспедитора за прошедший календарный год _____ EUR</w:t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* Ожидаемый размер фрахта экспедитора </w:t>
      </w:r>
      <w:r w:rsidRPr="00BA386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на предстоящий календарный год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(для экспедиторов, срок деятельности которых в качестве экспедитора менее года) ______ </w:t>
      </w:r>
      <w:r w:rsidRPr="00BA386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EUR.</w:t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 Общий лимит ответственности ______________________________ EUR</w:t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 Лимит ответственности на один страховой случай _____________ EUR</w:t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К1 </w:t>
      </w: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 безусловной франшизы на один страховой случай:</w:t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Pr="00BA38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URO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______________</w:t>
      </w:r>
      <w:r w:rsidRPr="00BA38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>%</w:t>
      </w:r>
      <w:r w:rsidRPr="00BA38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убытка.</w:t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К2. </w:t>
      </w: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Заключение договора страхования с ответственностью страховщика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п.п. 1.3.1. – 1.3.4. Правил:</w:t>
      </w:r>
    </w:p>
    <w:p w:rsidR="004220E2" w:rsidRPr="00BA3865" w:rsidRDefault="004220E2" w:rsidP="004220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повреждение, полная или частичная утрата груза, кроме утраты груза вследствие выдачи неправомочному получателю (</w:t>
      </w:r>
      <w:r w:rsid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п.п. 1.3.1. Правил)</w:t>
      </w:r>
      <w:r w:rsid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ym w:font="Symbol" w:char="F080"/>
      </w:r>
    </w:p>
    <w:p w:rsidR="004220E2" w:rsidRPr="00BA3865" w:rsidRDefault="004220E2" w:rsidP="004220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утрата груза вследствие выдачи неправомочному получателю</w:t>
      </w:r>
      <w:r w:rsid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(п.п. 1.3.2. Правил)</w:t>
      </w:r>
      <w:r w:rsid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ym w:font="Symbol" w:char="F09B"/>
      </w:r>
    </w:p>
    <w:p w:rsidR="004220E2" w:rsidRPr="00BA3865" w:rsidRDefault="004220E2" w:rsidP="004220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просрочка в доставке груза (п.п. 1.3.3. Правил)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ab/>
      </w:r>
      <w:r w:rsidR="00BA3865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ab/>
      </w:r>
      <w:r w:rsidR="00BA3865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ym w:font="Symbol" w:char="F080"/>
      </w:r>
    </w:p>
    <w:p w:rsidR="004220E2" w:rsidRPr="00BA3865" w:rsidRDefault="004220E2" w:rsidP="004220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финансовые убытки, </w:t>
      </w: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понесенные 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Заказчиком</w:t>
      </w: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связи: </w:t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>- с уплатой провозных платежей, таможенных сборов и пошлин, связанных с перевозкой груза;</w:t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 нарушением маршрута перевозки, нарушением таможенных процедур и оформлением перевозочных документов 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(п.п. 1.3.4. Правил)</w:t>
      </w: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A386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="00BA386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="00BA386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="00BA386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="00BA386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="00BA386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="00BA386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="00BA386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="00BA386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="00BA386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="00BA386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ym w:font="Symbol" w:char="F07F"/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К3.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</w:t>
      </w: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>атегории экспедируемого груза</w:t>
      </w:r>
      <w:r w:rsidRPr="00BA386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</w:p>
    <w:tbl>
      <w:tblPr>
        <w:tblW w:w="94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7789"/>
        <w:gridCol w:w="984"/>
      </w:tblGrid>
      <w:tr w:rsidR="004220E2" w:rsidRPr="00BA3865" w:rsidTr="006C785D">
        <w:trPr>
          <w:jc w:val="center"/>
        </w:trPr>
        <w:tc>
          <w:tcPr>
            <w:tcW w:w="675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789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экспедируемых грузов</w:t>
            </w:r>
          </w:p>
        </w:tc>
        <w:tc>
          <w:tcPr>
            <w:tcW w:w="98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rPr>
          <w:jc w:val="center"/>
        </w:trPr>
        <w:tc>
          <w:tcPr>
            <w:tcW w:w="675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7789" w:type="dxa"/>
          </w:tcPr>
          <w:p w:rsidR="004220E2" w:rsidRPr="00BA3865" w:rsidRDefault="004220E2" w:rsidP="004220E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Опасные </w:t>
            </w:r>
          </w:p>
        </w:tc>
        <w:tc>
          <w:tcPr>
            <w:tcW w:w="98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rPr>
          <w:jc w:val="center"/>
        </w:trPr>
        <w:tc>
          <w:tcPr>
            <w:tcW w:w="675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789" w:type="dxa"/>
          </w:tcPr>
          <w:p w:rsidR="004220E2" w:rsidRPr="00BA3865" w:rsidRDefault="004220E2" w:rsidP="004220E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Ценные (перечень, определенный директивой 1,2 МСАТ)</w:t>
            </w:r>
          </w:p>
        </w:tc>
        <w:tc>
          <w:tcPr>
            <w:tcW w:w="98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rPr>
          <w:jc w:val="center"/>
        </w:trPr>
        <w:tc>
          <w:tcPr>
            <w:tcW w:w="675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789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Электроника</w:t>
            </w:r>
          </w:p>
        </w:tc>
        <w:tc>
          <w:tcPr>
            <w:tcW w:w="98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rPr>
          <w:jc w:val="center"/>
        </w:trPr>
        <w:tc>
          <w:tcPr>
            <w:tcW w:w="675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789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</w:tc>
        <w:tc>
          <w:tcPr>
            <w:tcW w:w="98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rPr>
          <w:jc w:val="center"/>
        </w:trPr>
        <w:tc>
          <w:tcPr>
            <w:tcW w:w="675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789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Запчасти к легковым автомобилям</w:t>
            </w:r>
          </w:p>
        </w:tc>
        <w:tc>
          <w:tcPr>
            <w:tcW w:w="98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rPr>
          <w:jc w:val="center"/>
        </w:trPr>
        <w:tc>
          <w:tcPr>
            <w:tcW w:w="675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789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Легкобьющиеся</w:t>
            </w:r>
            <w:proofErr w:type="spellEnd"/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(изделия из фарфора, керамики, стекла)</w:t>
            </w:r>
          </w:p>
        </w:tc>
        <w:tc>
          <w:tcPr>
            <w:tcW w:w="98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rPr>
          <w:jc w:val="center"/>
        </w:trPr>
        <w:tc>
          <w:tcPr>
            <w:tcW w:w="675" w:type="dxa"/>
            <w:vAlign w:val="center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789" w:type="dxa"/>
            <w:vAlign w:val="center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подлежащие специальным условиям или режиму транспортировки (с определенной температурой, влажностью, защитой от внешних воздействий, ограниченным сроком возможности нахождения в данных условиях)</w:t>
            </w:r>
          </w:p>
        </w:tc>
        <w:tc>
          <w:tcPr>
            <w:tcW w:w="984" w:type="dxa"/>
            <w:vAlign w:val="center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rPr>
          <w:trHeight w:val="417"/>
          <w:jc w:val="center"/>
        </w:trPr>
        <w:tc>
          <w:tcPr>
            <w:tcW w:w="675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789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Грузы, перевозимые в рефрижераторах (авторефрижератор, рефрижераторный вагон, рефрижераторное судно, рефрижераторный контейнер)</w:t>
            </w:r>
          </w:p>
        </w:tc>
        <w:tc>
          <w:tcPr>
            <w:tcW w:w="98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rPr>
          <w:jc w:val="center"/>
        </w:trPr>
        <w:tc>
          <w:tcPr>
            <w:tcW w:w="675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789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Алкогольная продукция</w:t>
            </w:r>
          </w:p>
        </w:tc>
        <w:tc>
          <w:tcPr>
            <w:tcW w:w="98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rPr>
          <w:jc w:val="center"/>
        </w:trPr>
        <w:tc>
          <w:tcPr>
            <w:tcW w:w="675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789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Табачные изделия</w:t>
            </w:r>
          </w:p>
        </w:tc>
        <w:tc>
          <w:tcPr>
            <w:tcW w:w="98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Бытовая техника</w:t>
            </w:r>
          </w:p>
        </w:tc>
        <w:tc>
          <w:tcPr>
            <w:tcW w:w="984" w:type="dxa"/>
            <w:tcBorders>
              <w:bottom w:val="single" w:sz="6" w:space="0" w:color="auto"/>
            </w:tcBorders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20E2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:rsidR="00BA3865" w:rsidRDefault="00BA3865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:rsidR="00BA3865" w:rsidRPr="00BA3865" w:rsidRDefault="00BA3865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К4. 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</w:t>
      </w: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>ерритории, на которую распространяется страховое покрытие.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4220E2" w:rsidRPr="00BA3865" w:rsidTr="006C785D">
        <w:tc>
          <w:tcPr>
            <w:tcW w:w="8364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Западная и Восточная Европа</w:t>
            </w:r>
          </w:p>
        </w:tc>
        <w:tc>
          <w:tcPr>
            <w:tcW w:w="113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8364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СНГ</w:t>
            </w:r>
          </w:p>
        </w:tc>
        <w:tc>
          <w:tcPr>
            <w:tcW w:w="113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8364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Азиатско-Тихоокеанский регион</w:t>
            </w:r>
          </w:p>
        </w:tc>
        <w:tc>
          <w:tcPr>
            <w:tcW w:w="113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8364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Южная и Центральная Африка</w:t>
            </w:r>
          </w:p>
        </w:tc>
        <w:tc>
          <w:tcPr>
            <w:tcW w:w="113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8364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Афганистан, Закавказье, Кавказ и Северный Кавказ,  Таджикистан</w:t>
            </w:r>
          </w:p>
        </w:tc>
        <w:tc>
          <w:tcPr>
            <w:tcW w:w="113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8364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Дальний, Средний и Ближний Восток</w:t>
            </w:r>
          </w:p>
        </w:tc>
        <w:tc>
          <w:tcPr>
            <w:tcW w:w="113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8364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Южная Америка</w:t>
            </w:r>
          </w:p>
        </w:tc>
        <w:tc>
          <w:tcPr>
            <w:tcW w:w="113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8364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США и Канада</w:t>
            </w:r>
          </w:p>
        </w:tc>
        <w:tc>
          <w:tcPr>
            <w:tcW w:w="113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rPr>
          <w:trHeight w:val="311"/>
        </w:trPr>
        <w:tc>
          <w:tcPr>
            <w:tcW w:w="8364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Австралия</w:t>
            </w:r>
          </w:p>
        </w:tc>
        <w:tc>
          <w:tcPr>
            <w:tcW w:w="113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220E2" w:rsidRPr="00BA3865" w:rsidRDefault="004220E2" w:rsidP="004220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К5.</w:t>
      </w: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Виды транспортных средств, используемых в экспедировании перевозок грузов.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64"/>
        <w:gridCol w:w="1134"/>
      </w:tblGrid>
      <w:tr w:rsidR="004220E2" w:rsidRPr="00BA3865" w:rsidTr="006C785D">
        <w:tc>
          <w:tcPr>
            <w:tcW w:w="8364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113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8364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113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8364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Морской</w:t>
            </w:r>
          </w:p>
        </w:tc>
        <w:tc>
          <w:tcPr>
            <w:tcW w:w="113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8364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Речной</w:t>
            </w:r>
          </w:p>
        </w:tc>
        <w:tc>
          <w:tcPr>
            <w:tcW w:w="113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8364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</w:t>
            </w:r>
          </w:p>
        </w:tc>
        <w:tc>
          <w:tcPr>
            <w:tcW w:w="113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rPr>
          <w:trHeight w:val="425"/>
        </w:trPr>
        <w:tc>
          <w:tcPr>
            <w:tcW w:w="8364" w:type="dxa"/>
          </w:tcPr>
          <w:p w:rsidR="004220E2" w:rsidRPr="00BA3865" w:rsidRDefault="004220E2" w:rsidP="00422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Смешанные перевозки</w:t>
            </w:r>
          </w:p>
        </w:tc>
        <w:tc>
          <w:tcPr>
            <w:tcW w:w="1134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</w:t>
      </w:r>
      <w:r w:rsidR="008254AB" w:rsidRPr="008254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BA38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Производит ли хранение и перевалку грузов.</w:t>
      </w:r>
    </w:p>
    <w:p w:rsidR="004220E2" w:rsidRPr="00BA3865" w:rsidRDefault="004220E2" w:rsidP="004220E2">
      <w:pPr>
        <w:tabs>
          <w:tab w:val="left" w:pos="610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Производит хранение и перевалку до 100% груза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 w:rsidRPr="003E29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ym w:font="Symbol" w:char="F080"/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Производит хранение и перевалку до 50% груза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 w:rsidRPr="003E29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 w:rsidRPr="003E29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 w:rsidRPr="003E29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ym w:font="Symbol" w:char="F080"/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Производит хранение и перевалку до 30% груза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 w:rsidRPr="003E29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 w:rsidRPr="003E29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BA3865" w:rsidRPr="003E29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ym w:font="Symbol" w:char="F080"/>
      </w:r>
    </w:p>
    <w:p w:rsidR="004220E2" w:rsidRPr="00BA3865" w:rsidRDefault="004220E2" w:rsidP="004220E2">
      <w:pPr>
        <w:tabs>
          <w:tab w:val="left" w:pos="583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Производит хранение груза (без перевалки)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ym w:font="Symbol" w:char="F080"/>
      </w:r>
    </w:p>
    <w:p w:rsidR="004220E2" w:rsidRPr="00BA3865" w:rsidRDefault="004220E2" w:rsidP="004220E2">
      <w:pPr>
        <w:tabs>
          <w:tab w:val="left" w:pos="59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 производит хранение и перевалку груза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ym w:font="Symbol" w:char="F080"/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К7.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Срок осуществления деятельности по экспедированию перевозок грузов.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2"/>
        <w:gridCol w:w="2268"/>
        <w:gridCol w:w="2268"/>
        <w:gridCol w:w="1560"/>
      </w:tblGrid>
      <w:tr w:rsidR="004220E2" w:rsidRPr="00BA3865" w:rsidTr="006C785D">
        <w:trPr>
          <w:trHeight w:val="421"/>
          <w:jc w:val="center"/>
        </w:trPr>
        <w:tc>
          <w:tcPr>
            <w:tcW w:w="1560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1 года</w:t>
            </w:r>
          </w:p>
        </w:tc>
        <w:tc>
          <w:tcPr>
            <w:tcW w:w="1842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 до 3 лет</w:t>
            </w:r>
          </w:p>
        </w:tc>
        <w:tc>
          <w:tcPr>
            <w:tcW w:w="2268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3 до 5 лет</w:t>
            </w:r>
          </w:p>
        </w:tc>
        <w:tc>
          <w:tcPr>
            <w:tcW w:w="2268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5 до 10 лет</w:t>
            </w:r>
          </w:p>
        </w:tc>
        <w:tc>
          <w:tcPr>
            <w:tcW w:w="1560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свыше 10 лет</w:t>
            </w:r>
          </w:p>
        </w:tc>
      </w:tr>
      <w:tr w:rsidR="004220E2" w:rsidRPr="00BA3865" w:rsidTr="006C785D">
        <w:trPr>
          <w:jc w:val="center"/>
        </w:trPr>
        <w:tc>
          <w:tcPr>
            <w:tcW w:w="1560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К8.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Осуществление перевозок собственным транспортом 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ym w:font="Symbol" w:char="F081"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ym w:font="Symbol" w:char="F081"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нет.</w:t>
      </w: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К9. О</w:t>
      </w: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>тсутствия выплат страховых возмещений в течение периодов страхования.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418"/>
        <w:gridCol w:w="1275"/>
        <w:gridCol w:w="1701"/>
        <w:gridCol w:w="2127"/>
      </w:tblGrid>
      <w:tr w:rsidR="004220E2" w:rsidRPr="00BA3865" w:rsidTr="006C785D">
        <w:trPr>
          <w:cantSplit/>
        </w:trPr>
        <w:tc>
          <w:tcPr>
            <w:tcW w:w="1701" w:type="dxa"/>
          </w:tcPr>
          <w:p w:rsidR="004220E2" w:rsidRPr="00BA3865" w:rsidRDefault="004220E2" w:rsidP="004220E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1-ый</w:t>
            </w:r>
          </w:p>
          <w:p w:rsidR="004220E2" w:rsidRPr="00BA3865" w:rsidRDefault="004220E2" w:rsidP="004220E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4220E2" w:rsidRPr="00BA3865" w:rsidRDefault="004220E2" w:rsidP="004220E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2-ой</w:t>
            </w:r>
          </w:p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8" w:type="dxa"/>
          </w:tcPr>
          <w:p w:rsidR="004220E2" w:rsidRPr="00BA3865" w:rsidRDefault="004220E2" w:rsidP="004220E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3-ий год</w:t>
            </w:r>
          </w:p>
        </w:tc>
        <w:tc>
          <w:tcPr>
            <w:tcW w:w="1275" w:type="dxa"/>
          </w:tcPr>
          <w:p w:rsidR="004220E2" w:rsidRPr="00BA3865" w:rsidRDefault="004220E2" w:rsidP="004220E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4-ый год</w:t>
            </w:r>
          </w:p>
        </w:tc>
        <w:tc>
          <w:tcPr>
            <w:tcW w:w="1701" w:type="dxa"/>
          </w:tcPr>
          <w:p w:rsidR="004220E2" w:rsidRPr="00BA3865" w:rsidRDefault="004220E2" w:rsidP="004220E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5-ый год</w:t>
            </w:r>
          </w:p>
        </w:tc>
        <w:tc>
          <w:tcPr>
            <w:tcW w:w="2127" w:type="dxa"/>
          </w:tcPr>
          <w:p w:rsidR="004220E2" w:rsidRPr="00BA3865" w:rsidRDefault="004220E2" w:rsidP="004220E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6-ой год и далее</w:t>
            </w:r>
          </w:p>
        </w:tc>
      </w:tr>
      <w:tr w:rsidR="004220E2" w:rsidRPr="00BA3865" w:rsidTr="006C785D">
        <w:trPr>
          <w:cantSplit/>
        </w:trPr>
        <w:tc>
          <w:tcPr>
            <w:tcW w:w="1701" w:type="dxa"/>
          </w:tcPr>
          <w:p w:rsidR="004220E2" w:rsidRPr="00BA3865" w:rsidRDefault="004220E2" w:rsidP="004220E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220E2" w:rsidRPr="00BA3865" w:rsidRDefault="004220E2" w:rsidP="004220E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220E2" w:rsidRPr="00BA3865" w:rsidRDefault="004220E2" w:rsidP="004220E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220E2" w:rsidRPr="00BA3865" w:rsidRDefault="004220E2" w:rsidP="004220E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220E2" w:rsidRPr="00BA3865" w:rsidRDefault="004220E2" w:rsidP="004220E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К10. </w:t>
      </w:r>
      <w:r w:rsidRPr="00BA3865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Наличие </w:t>
      </w:r>
      <w:r w:rsidRPr="00BA386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выплат страховых возмещений в прошедшем страховом году (в % к уплаченной страховой премии в прошедшем страховом году).</w:t>
      </w:r>
    </w:p>
    <w:tbl>
      <w:tblPr>
        <w:tblW w:w="9498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9"/>
        <w:gridCol w:w="3969"/>
      </w:tblGrid>
      <w:tr w:rsidR="004220E2" w:rsidRPr="00BA3865" w:rsidTr="006C785D">
        <w:tc>
          <w:tcPr>
            <w:tcW w:w="5529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</w:t>
            </w:r>
          </w:p>
        </w:tc>
        <w:tc>
          <w:tcPr>
            <w:tcW w:w="3969" w:type="dxa"/>
          </w:tcPr>
          <w:p w:rsidR="004220E2" w:rsidRPr="00BA3865" w:rsidRDefault="004220E2" w:rsidP="004220E2">
            <w:pPr>
              <w:spacing w:after="0" w:line="240" w:lineRule="auto"/>
              <w:ind w:right="12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5529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 до 50</w:t>
            </w:r>
          </w:p>
        </w:tc>
        <w:tc>
          <w:tcPr>
            <w:tcW w:w="3969" w:type="dxa"/>
          </w:tcPr>
          <w:p w:rsidR="004220E2" w:rsidRPr="00BA3865" w:rsidRDefault="004220E2" w:rsidP="004220E2">
            <w:pPr>
              <w:spacing w:after="0" w:line="240" w:lineRule="auto"/>
              <w:ind w:right="12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5529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51 до 100</w:t>
            </w:r>
          </w:p>
        </w:tc>
        <w:tc>
          <w:tcPr>
            <w:tcW w:w="3969" w:type="dxa"/>
          </w:tcPr>
          <w:p w:rsidR="004220E2" w:rsidRPr="00BA3865" w:rsidRDefault="004220E2" w:rsidP="004220E2">
            <w:pPr>
              <w:spacing w:after="0" w:line="240" w:lineRule="auto"/>
              <w:ind w:right="12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5529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101 до 150</w:t>
            </w:r>
          </w:p>
        </w:tc>
        <w:tc>
          <w:tcPr>
            <w:tcW w:w="3969" w:type="dxa"/>
          </w:tcPr>
          <w:p w:rsidR="004220E2" w:rsidRPr="00BA3865" w:rsidRDefault="004220E2" w:rsidP="004220E2">
            <w:pPr>
              <w:spacing w:after="0" w:line="240" w:lineRule="auto"/>
              <w:ind w:right="12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5529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151 до 300</w:t>
            </w:r>
          </w:p>
        </w:tc>
        <w:tc>
          <w:tcPr>
            <w:tcW w:w="3969" w:type="dxa"/>
          </w:tcPr>
          <w:p w:rsidR="004220E2" w:rsidRPr="00BA3865" w:rsidRDefault="004220E2" w:rsidP="004220E2">
            <w:pPr>
              <w:spacing w:after="0" w:line="240" w:lineRule="auto"/>
              <w:ind w:right="12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0E2" w:rsidRPr="00BA3865" w:rsidTr="006C785D">
        <w:tc>
          <w:tcPr>
            <w:tcW w:w="5529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300</w:t>
            </w:r>
          </w:p>
        </w:tc>
        <w:tc>
          <w:tcPr>
            <w:tcW w:w="3969" w:type="dxa"/>
          </w:tcPr>
          <w:p w:rsidR="004220E2" w:rsidRPr="00BA3865" w:rsidRDefault="004220E2" w:rsidP="004220E2">
            <w:pPr>
              <w:spacing w:after="0" w:line="240" w:lineRule="auto"/>
              <w:ind w:right="12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К11.</w:t>
      </w:r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Количество действующих договоров добровольного страхования в ЗАО «СК «</w:t>
      </w:r>
      <w:proofErr w:type="spellStart"/>
      <w:r w:rsidR="001D581D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Евроинс</w:t>
      </w:r>
      <w:proofErr w:type="spellEnd"/>
      <w:r w:rsidRPr="00BA3865">
        <w:rPr>
          <w:rFonts w:ascii="Times New Roman" w:eastAsia="Times New Roman" w:hAnsi="Times New Roman" w:cs="Times New Roman"/>
          <w:sz w:val="20"/>
          <w:szCs w:val="20"/>
          <w:lang w:eastAsia="ru-RU"/>
        </w:rPr>
        <w:t>» по иным видам страхования на момент заключения договора страхования по настоящим правилам</w:t>
      </w:r>
      <w:r w:rsidRPr="00BA38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tbl>
      <w:tblPr>
        <w:tblW w:w="9498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7"/>
        <w:gridCol w:w="2552"/>
        <w:gridCol w:w="3969"/>
      </w:tblGrid>
      <w:tr w:rsidR="004220E2" w:rsidRPr="00BA3865" w:rsidTr="006C785D">
        <w:tc>
          <w:tcPr>
            <w:tcW w:w="2977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и более</w:t>
            </w:r>
          </w:p>
        </w:tc>
      </w:tr>
      <w:tr w:rsidR="004220E2" w:rsidRPr="00BA3865" w:rsidTr="006C785D">
        <w:tc>
          <w:tcPr>
            <w:tcW w:w="2977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220E2" w:rsidRPr="00BA3865" w:rsidRDefault="004220E2" w:rsidP="0042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1A55" w:rsidRPr="003970C6" w:rsidRDefault="007C1A55" w:rsidP="007C1A55">
      <w:pPr>
        <w:pStyle w:val="Nor1"/>
        <w:ind w:left="0"/>
        <w:rPr>
          <w:rFonts w:ascii="Times New Roman" w:hAnsi="Times New Roman"/>
          <w:bCs/>
          <w:sz w:val="18"/>
          <w:szCs w:val="18"/>
        </w:rPr>
      </w:pPr>
      <w:r w:rsidRPr="003970C6">
        <w:rPr>
          <w:rFonts w:ascii="Times New Roman" w:hAnsi="Times New Roman"/>
          <w:bCs/>
          <w:sz w:val="18"/>
          <w:szCs w:val="18"/>
        </w:rPr>
        <w:t xml:space="preserve">Иные условия: </w:t>
      </w:r>
    </w:p>
    <w:p w:rsidR="007C1A55" w:rsidRPr="003970C6" w:rsidRDefault="007C1A55" w:rsidP="007C1A55">
      <w:pPr>
        <w:pStyle w:val="Nor1"/>
        <w:ind w:left="0"/>
        <w:rPr>
          <w:rFonts w:ascii="Times New Roman" w:hAnsi="Times New Roman"/>
          <w:bCs/>
          <w:color w:val="FF0000"/>
          <w:sz w:val="18"/>
          <w:szCs w:val="18"/>
        </w:rPr>
      </w:pPr>
      <w:r w:rsidRPr="003970C6">
        <w:rPr>
          <w:rFonts w:ascii="Times New Roman" w:hAnsi="Times New Roman"/>
          <w:sz w:val="18"/>
          <w:szCs w:val="18"/>
        </w:rPr>
        <w:t>Предполагаемая дальность экспедируемых перевозок грузов:</w:t>
      </w:r>
    </w:p>
    <w:p w:rsidR="007C1A55" w:rsidRPr="003970C6" w:rsidRDefault="007C1A55" w:rsidP="007C1A55">
      <w:pPr>
        <w:pStyle w:val="Nor1"/>
        <w:ind w:left="0"/>
        <w:rPr>
          <w:rFonts w:ascii="Times New Roman" w:hAnsi="Times New Roman"/>
          <w:sz w:val="18"/>
          <w:szCs w:val="18"/>
        </w:rPr>
      </w:pPr>
      <w:r w:rsidRPr="003970C6">
        <w:rPr>
          <w:rFonts w:ascii="Times New Roman" w:hAnsi="Times New Roman"/>
          <w:bCs/>
          <w:sz w:val="18"/>
          <w:szCs w:val="18"/>
        </w:rPr>
        <w:t xml:space="preserve">- </w:t>
      </w:r>
      <w:r w:rsidRPr="003970C6">
        <w:rPr>
          <w:rFonts w:ascii="Times New Roman" w:hAnsi="Times New Roman"/>
          <w:sz w:val="18"/>
          <w:szCs w:val="18"/>
        </w:rPr>
        <w:t>до 1000 км</w:t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bCs/>
          <w:sz w:val="18"/>
          <w:szCs w:val="18"/>
        </w:rPr>
        <w:sym w:font="Symbol" w:char="F080"/>
      </w:r>
    </w:p>
    <w:p w:rsidR="007C1A55" w:rsidRPr="003970C6" w:rsidRDefault="007C1A55" w:rsidP="007C1A55">
      <w:pPr>
        <w:pStyle w:val="Nor1"/>
        <w:ind w:left="0"/>
        <w:rPr>
          <w:rFonts w:ascii="Times New Roman" w:hAnsi="Times New Roman"/>
          <w:sz w:val="18"/>
          <w:szCs w:val="18"/>
        </w:rPr>
      </w:pPr>
      <w:r w:rsidRPr="003970C6">
        <w:rPr>
          <w:rFonts w:ascii="Times New Roman" w:hAnsi="Times New Roman"/>
          <w:sz w:val="18"/>
          <w:szCs w:val="18"/>
        </w:rPr>
        <w:t>- от 1000 до 1500 км</w:t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bCs/>
          <w:sz w:val="18"/>
          <w:szCs w:val="18"/>
        </w:rPr>
        <w:sym w:font="Symbol" w:char="F080"/>
      </w:r>
    </w:p>
    <w:p w:rsidR="007C1A55" w:rsidRPr="003970C6" w:rsidRDefault="007C1A55" w:rsidP="007C1A55">
      <w:pPr>
        <w:pStyle w:val="Nor1"/>
        <w:ind w:left="0"/>
        <w:rPr>
          <w:rFonts w:ascii="Times New Roman" w:hAnsi="Times New Roman"/>
          <w:sz w:val="18"/>
          <w:szCs w:val="18"/>
        </w:rPr>
      </w:pPr>
      <w:r w:rsidRPr="003970C6">
        <w:rPr>
          <w:rFonts w:ascii="Times New Roman" w:hAnsi="Times New Roman"/>
          <w:sz w:val="18"/>
          <w:szCs w:val="18"/>
        </w:rPr>
        <w:t>- от 1500 до 3000 км</w:t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bCs/>
          <w:sz w:val="18"/>
          <w:szCs w:val="18"/>
        </w:rPr>
        <w:sym w:font="Symbol" w:char="F080"/>
      </w:r>
    </w:p>
    <w:p w:rsidR="007C1A55" w:rsidRPr="003970C6" w:rsidRDefault="007C1A55" w:rsidP="007C1A55">
      <w:pPr>
        <w:pStyle w:val="Nor1"/>
        <w:ind w:left="0"/>
        <w:rPr>
          <w:rFonts w:ascii="Times New Roman" w:hAnsi="Times New Roman"/>
          <w:sz w:val="18"/>
          <w:szCs w:val="18"/>
        </w:rPr>
      </w:pPr>
      <w:r w:rsidRPr="003970C6">
        <w:rPr>
          <w:rFonts w:ascii="Times New Roman" w:hAnsi="Times New Roman"/>
          <w:sz w:val="18"/>
          <w:szCs w:val="18"/>
        </w:rPr>
        <w:t>- от 3000 до 5000 км</w:t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></w:t>
      </w:r>
    </w:p>
    <w:p w:rsidR="007C1A55" w:rsidRPr="007C1A55" w:rsidRDefault="007C1A55" w:rsidP="007C1A55">
      <w:pPr>
        <w:pStyle w:val="Nor1"/>
        <w:ind w:left="0"/>
        <w:rPr>
          <w:rFonts w:ascii="Times New Roman" w:hAnsi="Times New Roman"/>
          <w:sz w:val="18"/>
          <w:szCs w:val="18"/>
        </w:rPr>
      </w:pPr>
      <w:r w:rsidRPr="007C1A55">
        <w:rPr>
          <w:rFonts w:ascii="Times New Roman" w:hAnsi="Times New Roman"/>
          <w:sz w:val="18"/>
          <w:szCs w:val="18"/>
        </w:rPr>
        <w:t>- от 5000 км</w:t>
      </w:r>
      <w:r w:rsidRPr="007C1A55">
        <w:rPr>
          <w:rFonts w:ascii="Times New Roman" w:hAnsi="Times New Roman"/>
          <w:sz w:val="18"/>
          <w:szCs w:val="18"/>
        </w:rPr>
        <w:tab/>
      </w:r>
      <w:r w:rsidRPr="007C1A55">
        <w:rPr>
          <w:rFonts w:ascii="Times New Roman" w:hAnsi="Times New Roman"/>
          <w:sz w:val="18"/>
          <w:szCs w:val="18"/>
        </w:rPr>
        <w:tab/>
      </w:r>
      <w:r w:rsidRPr="007C1A55">
        <w:rPr>
          <w:rFonts w:ascii="Times New Roman" w:hAnsi="Times New Roman"/>
          <w:sz w:val="18"/>
          <w:szCs w:val="18"/>
        </w:rPr>
        <w:tab/>
      </w:r>
      <w:r w:rsidRPr="007C1A55">
        <w:rPr>
          <w:rFonts w:ascii="Times New Roman" w:hAnsi="Times New Roman"/>
          <w:sz w:val="18"/>
          <w:szCs w:val="18"/>
        </w:rPr>
        <w:tab/>
      </w:r>
      <w:r w:rsidRPr="007C1A55">
        <w:rPr>
          <w:rFonts w:ascii="Times New Roman" w:hAnsi="Times New Roman"/>
          <w:sz w:val="18"/>
          <w:szCs w:val="18"/>
        </w:rPr>
        <w:tab/>
      </w:r>
      <w:r w:rsidRPr="007C1A55">
        <w:rPr>
          <w:rFonts w:ascii="Times New Roman" w:hAnsi="Times New Roman"/>
          <w:sz w:val="18"/>
          <w:szCs w:val="18"/>
        </w:rPr>
        <w:tab/>
      </w:r>
      <w:r w:rsidRPr="007C1A55">
        <w:rPr>
          <w:rFonts w:ascii="Times New Roman" w:hAnsi="Times New Roman"/>
          <w:sz w:val="18"/>
          <w:szCs w:val="18"/>
        </w:rPr>
        <w:tab/>
      </w:r>
      <w:r w:rsidRPr="007C1A55">
        <w:rPr>
          <w:rFonts w:ascii="Times New Roman" w:hAnsi="Times New Roman"/>
          <w:sz w:val="18"/>
          <w:szCs w:val="18"/>
        </w:rPr>
        <w:tab/>
      </w:r>
      <w:r w:rsidRPr="007C1A55">
        <w:rPr>
          <w:rFonts w:ascii="Times New Roman" w:hAnsi="Times New Roman"/>
          <w:sz w:val="18"/>
          <w:szCs w:val="18"/>
        </w:rPr>
        <w:tab/>
      </w:r>
      <w:r w:rsidRPr="007C1A55">
        <w:rPr>
          <w:rFonts w:ascii="Times New Roman" w:hAnsi="Times New Roman"/>
          <w:sz w:val="18"/>
          <w:szCs w:val="18"/>
        </w:rPr>
        <w:tab/>
      </w:r>
      <w:r w:rsidRPr="007C1A55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></w:t>
      </w:r>
    </w:p>
    <w:p w:rsidR="007C1A55" w:rsidRPr="003970C6" w:rsidRDefault="007C1A55" w:rsidP="007C1A55">
      <w:pPr>
        <w:rPr>
          <w:rFonts w:ascii="Times New Roman" w:hAnsi="Times New Roman"/>
          <w:sz w:val="18"/>
          <w:szCs w:val="18"/>
        </w:rPr>
      </w:pPr>
      <w:r w:rsidRPr="003970C6">
        <w:rPr>
          <w:rFonts w:ascii="Times New Roman" w:hAnsi="Times New Roman"/>
          <w:sz w:val="18"/>
          <w:szCs w:val="18"/>
        </w:rPr>
        <w:t>Членство в БАМЭ, АРЭ, АНЭК и др. Ассоциациях экспедиторов:</w:t>
      </w:r>
    </w:p>
    <w:p w:rsidR="007C1A55" w:rsidRPr="003970C6" w:rsidRDefault="007C1A55" w:rsidP="007C1A55">
      <w:pPr>
        <w:rPr>
          <w:rFonts w:ascii="Times New Roman" w:hAnsi="Times New Roman"/>
          <w:sz w:val="18"/>
          <w:szCs w:val="18"/>
        </w:rPr>
      </w:pPr>
      <w:r w:rsidRPr="003970C6">
        <w:rPr>
          <w:rFonts w:ascii="Times New Roman" w:hAnsi="Times New Roman"/>
          <w:sz w:val="18"/>
          <w:szCs w:val="18"/>
        </w:rPr>
        <w:t>- член БАМЭ, АРЭ, АНЭК и др. Ассоциаций экспедиторов</w:t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bCs/>
          <w:sz w:val="18"/>
          <w:szCs w:val="18"/>
        </w:rPr>
        <w:sym w:font="Symbol" w:char="F080"/>
      </w:r>
    </w:p>
    <w:p w:rsidR="007C1A55" w:rsidRPr="003970C6" w:rsidRDefault="007C1A55" w:rsidP="007C1A55">
      <w:pPr>
        <w:rPr>
          <w:rFonts w:ascii="Times New Roman" w:hAnsi="Times New Roman"/>
          <w:sz w:val="18"/>
          <w:szCs w:val="18"/>
        </w:rPr>
      </w:pPr>
      <w:r w:rsidRPr="003970C6">
        <w:rPr>
          <w:rFonts w:ascii="Times New Roman" w:hAnsi="Times New Roman"/>
          <w:sz w:val="18"/>
          <w:szCs w:val="18"/>
        </w:rPr>
        <w:t>- кандидат в члены БАМЭ, АРЭ, АНЭК и др. Ассоциации экспедиторов</w:t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bCs/>
          <w:sz w:val="18"/>
          <w:szCs w:val="18"/>
        </w:rPr>
        <w:sym w:font="Symbol" w:char="F080"/>
      </w:r>
    </w:p>
    <w:p w:rsidR="007C1A55" w:rsidRPr="003970C6" w:rsidRDefault="007C1A55" w:rsidP="007C1A55">
      <w:pPr>
        <w:pStyle w:val="a3"/>
        <w:jc w:val="both"/>
        <w:rPr>
          <w:rFonts w:ascii="Times New Roman" w:hAnsi="Times New Roman"/>
          <w:bCs/>
          <w:sz w:val="18"/>
          <w:szCs w:val="18"/>
        </w:rPr>
      </w:pPr>
      <w:r w:rsidRPr="003970C6">
        <w:rPr>
          <w:rFonts w:ascii="Times New Roman" w:hAnsi="Times New Roman"/>
          <w:bCs/>
          <w:sz w:val="18"/>
          <w:szCs w:val="18"/>
        </w:rPr>
        <w:t>Порядка оплаты страхового взноса:</w:t>
      </w:r>
    </w:p>
    <w:p w:rsidR="007C1A55" w:rsidRPr="00D102DE" w:rsidRDefault="007C1A55" w:rsidP="007C1A55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C005BE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единовременно, в два срока, ежеквартально</w:t>
      </w:r>
      <w:r w:rsidRPr="00C005BE">
        <w:rPr>
          <w:rFonts w:ascii="Times New Roman" w:hAnsi="Times New Roman"/>
          <w:sz w:val="18"/>
          <w:szCs w:val="18"/>
        </w:rPr>
        <w:tab/>
      </w:r>
      <w:r w:rsidRPr="00C005BE">
        <w:rPr>
          <w:rFonts w:ascii="Times New Roman" w:hAnsi="Times New Roman"/>
          <w:sz w:val="18"/>
          <w:szCs w:val="18"/>
        </w:rPr>
        <w:tab/>
      </w:r>
      <w:r w:rsidRPr="00C005BE">
        <w:rPr>
          <w:rFonts w:ascii="Times New Roman" w:hAnsi="Times New Roman"/>
          <w:sz w:val="18"/>
          <w:szCs w:val="18"/>
        </w:rPr>
        <w:tab/>
      </w:r>
      <w:r w:rsidRPr="00C005BE">
        <w:rPr>
          <w:rFonts w:ascii="Times New Roman" w:hAnsi="Times New Roman"/>
          <w:sz w:val="18"/>
          <w:szCs w:val="18"/>
        </w:rPr>
        <w:tab/>
      </w:r>
      <w:r w:rsidRPr="00C005BE">
        <w:rPr>
          <w:rFonts w:ascii="Times New Roman" w:hAnsi="Times New Roman"/>
          <w:sz w:val="18"/>
          <w:szCs w:val="18"/>
        </w:rPr>
        <w:tab/>
      </w:r>
      <w:r w:rsidRPr="00C005BE">
        <w:rPr>
          <w:rFonts w:ascii="Times New Roman" w:hAnsi="Times New Roman"/>
          <w:sz w:val="18"/>
          <w:szCs w:val="18"/>
        </w:rPr>
        <w:tab/>
      </w:r>
      <w:r w:rsidRPr="00C005BE">
        <w:rPr>
          <w:rFonts w:ascii="Times New Roman" w:hAnsi="Times New Roman"/>
          <w:sz w:val="18"/>
          <w:szCs w:val="18"/>
        </w:rPr>
        <w:tab/>
      </w:r>
      <w:r w:rsidRPr="00C005BE">
        <w:rPr>
          <w:rFonts w:ascii="Times New Roman" w:hAnsi="Times New Roman"/>
          <w:sz w:val="18"/>
          <w:szCs w:val="18"/>
        </w:rPr>
        <w:tab/>
      </w:r>
      <w:r w:rsidRPr="00C005BE">
        <w:rPr>
          <w:rFonts w:ascii="Times New Roman" w:hAnsi="Times New Roman"/>
          <w:sz w:val="18"/>
          <w:szCs w:val="18"/>
        </w:rPr>
        <w:tab/>
      </w:r>
      <w:r w:rsidRPr="00C005BE">
        <w:rPr>
          <w:rFonts w:ascii="Times New Roman" w:hAnsi="Times New Roman"/>
          <w:sz w:val="18"/>
          <w:szCs w:val="18"/>
        </w:rPr>
        <w:tab/>
      </w:r>
      <w:r w:rsidRPr="003970C6">
        <w:rPr>
          <w:rFonts w:ascii="Times New Roman" w:hAnsi="Times New Roman"/>
          <w:sz w:val="18"/>
          <w:szCs w:val="18"/>
        </w:rPr>
        <w:t></w:t>
      </w:r>
    </w:p>
    <w:p w:rsidR="007C1A55" w:rsidRPr="003970C6" w:rsidRDefault="007C1A55" w:rsidP="007C1A55">
      <w:pPr>
        <w:pStyle w:val="Nor1"/>
        <w:ind w:left="0"/>
        <w:rPr>
          <w:rFonts w:ascii="Times New Roman" w:hAnsi="Times New Roman"/>
          <w:bCs/>
          <w:color w:val="FF0000"/>
          <w:sz w:val="18"/>
          <w:szCs w:val="18"/>
        </w:rPr>
      </w:pPr>
    </w:p>
    <w:p w:rsidR="004220E2" w:rsidRPr="00BA3865" w:rsidRDefault="004220E2" w:rsidP="004220E2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Сведения, указанные в настоящем заявлении, являются достоверными. </w:t>
      </w:r>
    </w:p>
    <w:p w:rsidR="004220E2" w:rsidRPr="00BA3865" w:rsidRDefault="004220E2" w:rsidP="004220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20E2" w:rsidRPr="00BA3865" w:rsidRDefault="004220E2" w:rsidP="0042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 20___г.</w:t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М.П. ____________________</w:t>
      </w:r>
    </w:p>
    <w:p w:rsidR="004220E2" w:rsidRPr="00BA3865" w:rsidRDefault="004220E2" w:rsidP="004220E2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BA38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(страхователь)</w:t>
      </w:r>
    </w:p>
    <w:sectPr w:rsidR="004220E2" w:rsidRPr="00BA3865" w:rsidSect="00BA38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0D2E"/>
    <w:multiLevelType w:val="hybridMultilevel"/>
    <w:tmpl w:val="9A58A3D0"/>
    <w:lvl w:ilvl="0" w:tplc="041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20E2"/>
    <w:rsid w:val="00070568"/>
    <w:rsid w:val="001D581D"/>
    <w:rsid w:val="003E297D"/>
    <w:rsid w:val="00403E72"/>
    <w:rsid w:val="00412944"/>
    <w:rsid w:val="004220E2"/>
    <w:rsid w:val="007C1A55"/>
    <w:rsid w:val="008254AB"/>
    <w:rsid w:val="00BA3865"/>
    <w:rsid w:val="00CC65D3"/>
    <w:rsid w:val="00CD36F4"/>
    <w:rsid w:val="00EF76A0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72EF"/>
  <w15:docId w15:val="{2210A591-B1BE-4209-8490-DD627E1F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1">
    <w:name w:val="Nor1"/>
    <w:basedOn w:val="a"/>
    <w:rsid w:val="007C1A55"/>
    <w:pPr>
      <w:spacing w:after="0" w:line="240" w:lineRule="auto"/>
      <w:ind w:left="567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7C1A55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7C1A55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Маевская Ольга Петровна</dc:creator>
  <cp:lastModifiedBy>Маевская Ольга Петровна</cp:lastModifiedBy>
  <cp:revision>7</cp:revision>
  <dcterms:created xsi:type="dcterms:W3CDTF">2020-08-11T12:09:00Z</dcterms:created>
  <dcterms:modified xsi:type="dcterms:W3CDTF">2024-10-09T13:16:00Z</dcterms:modified>
</cp:coreProperties>
</file>